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中国建设银行股份有限公司湖北省分行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B0A0908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225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2023-08-24T07:56:43Z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645AA00D8A664BE087F91961CCC78340_13</vt:lpwstr>
  </property>
</Properties>
</file>