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1087民调令38号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镇高才（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0337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雷正国（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5717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中国农业银行股份有限公司松滋市支行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48E3687"/>
    <w:rsid w:val="35766BD5"/>
    <w:rsid w:val="458765E4"/>
    <w:rsid w:val="47D553A3"/>
    <w:rsid w:val="51FA04EE"/>
    <w:rsid w:val="56350503"/>
    <w:rsid w:val="61827C85"/>
    <w:rsid w:val="69E403F2"/>
    <w:rsid w:val="6E7C1364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34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2022-12-01T00:28:10Z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5DD265C5F9F44AA3876CCFBF85C8D09E</vt:lpwstr>
  </property>
</Properties>
</file>